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701EA" w14:textId="5035426A" w:rsidR="00F43D4F" w:rsidRPr="009D41F8" w:rsidRDefault="00F43D4F" w:rsidP="009D41F8">
      <w:pPr>
        <w:shd w:val="clear" w:color="auto" w:fill="FFFFFF"/>
        <w:spacing w:before="360" w:after="0" w:line="360" w:lineRule="auto"/>
        <w:jc w:val="center"/>
        <w:rPr>
          <w:rFonts w:ascii="Bookman Old Style" w:eastAsia="Times New Roman" w:hAnsi="Bookman Old Style" w:cs="Helvetica"/>
          <w:color w:val="333333"/>
          <w:sz w:val="24"/>
          <w:szCs w:val="24"/>
          <w:u w:val="single"/>
          <w:lang w:eastAsia="en-IN"/>
        </w:rPr>
      </w:pPr>
      <w:r w:rsidRPr="009D41F8">
        <w:rPr>
          <w:rFonts w:ascii="Bookman Old Style" w:eastAsia="Times New Roman" w:hAnsi="Bookman Old Style" w:cs="Helvetica"/>
          <w:b/>
          <w:bCs/>
          <w:color w:val="333333"/>
          <w:sz w:val="24"/>
          <w:szCs w:val="24"/>
          <w:u w:val="single"/>
          <w:lang w:eastAsia="en-IN"/>
        </w:rPr>
        <w:t>DEED OF HYPOTHECATION</w:t>
      </w:r>
    </w:p>
    <w:p w14:paraId="30A1253B" w14:textId="77777777" w:rsidR="00F43D4F" w:rsidRPr="009D41F8" w:rsidRDefault="00F43D4F" w:rsidP="009D41F8">
      <w:pPr>
        <w:spacing w:after="0" w:line="360" w:lineRule="auto"/>
        <w:rPr>
          <w:rFonts w:ascii="Bookman Old Style" w:eastAsia="Times New Roman" w:hAnsi="Bookman Old Style" w:cs="Times New Roman"/>
          <w:sz w:val="24"/>
          <w:szCs w:val="24"/>
          <w:lang w:eastAsia="en-IN"/>
        </w:rPr>
      </w:pPr>
      <w:r w:rsidRPr="009D41F8">
        <w:rPr>
          <w:rFonts w:ascii="Bookman Old Style" w:eastAsia="Times New Roman" w:hAnsi="Bookman Old Style" w:cs="Helvetica"/>
          <w:color w:val="333333"/>
          <w:sz w:val="21"/>
          <w:szCs w:val="21"/>
          <w:lang w:eastAsia="en-IN"/>
        </w:rPr>
        <w:br/>
      </w:r>
      <w:r w:rsidRPr="009D41F8">
        <w:rPr>
          <w:rFonts w:ascii="Bookman Old Style" w:eastAsia="Times New Roman" w:hAnsi="Bookman Old Style" w:cs="Helvetica"/>
          <w:color w:val="333333"/>
          <w:sz w:val="21"/>
          <w:szCs w:val="21"/>
          <w:lang w:eastAsia="en-IN"/>
        </w:rPr>
        <w:br/>
      </w:r>
    </w:p>
    <w:p w14:paraId="311E1D41" w14:textId="5B1BAFD4" w:rsidR="00F43D4F" w:rsidRPr="009D41F8" w:rsidRDefault="00F43D4F" w:rsidP="009D41F8">
      <w:pPr>
        <w:shd w:val="clear" w:color="auto" w:fill="FFFFFF"/>
        <w:spacing w:after="0" w:line="360" w:lineRule="auto"/>
        <w:rPr>
          <w:rFonts w:ascii="Bookman Old Style" w:eastAsia="Times New Roman" w:hAnsi="Bookman Old Style" w:cs="Helvetica"/>
          <w:color w:val="333333"/>
          <w:sz w:val="24"/>
          <w:szCs w:val="24"/>
          <w:lang w:eastAsia="en-IN"/>
        </w:rPr>
      </w:pPr>
      <w:r w:rsidRPr="009D41F8">
        <w:rPr>
          <w:rFonts w:ascii="Bookman Old Style" w:eastAsia="Times New Roman" w:hAnsi="Bookman Old Style" w:cs="Helvetica"/>
          <w:color w:val="333333"/>
          <w:sz w:val="24"/>
          <w:szCs w:val="24"/>
          <w:lang w:eastAsia="en-IN"/>
        </w:rPr>
        <w:t>THIS DEED OF HYPOTHECATION executed at ________ on this the ___________ day of _________ between</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t>Mr.________________, son of_____________, aged about ___________ years, residing at _____________________, hereinafter called the CREDITOR (which expression shall, unless it is repugnant to the context mean and include his legal representatives, executors, administrators, and assigns)</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t>And</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t>Mr.________________, son of_____________, aged about ___________ years, residing at _____________________, hereinafter called the BORROWER (which expression shall, unless it is repugnant to the context mean and include his legal representatives, executors, administrators and assigns);</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b/>
          <w:bCs/>
          <w:color w:val="333333"/>
          <w:sz w:val="24"/>
          <w:szCs w:val="24"/>
          <w:lang w:eastAsia="en-IN"/>
        </w:rPr>
        <w:t>WHEREAS</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t>The BORROWER has placed an order for the purchase of, a ___________, namely________________, {valued at Rs.____________ (Rupees ____________), (Details of the same are set out in the schedule 'A' hereunder) (hereinafter referred to as the asset), with the ________________, namely ________________, having its office at __________, and has remitted an amount of Rs.______________(Rupees _____________only}, with the said _________________ as advance towards the sale consideration.</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t xml:space="preserve">The BORROWER has approached the CREDITOR for a loan of Rs.______________, (Rupees _____________only), for the payment of the balance price of the schedule 'A' mentioned asset. The CREDITOR and BORROWER have agreed that the CREDITOR shall finance the purchase of the schedule 'A' mentioned asset, on the condition that the BORROWER </w:t>
      </w:r>
      <w:r w:rsidRPr="009D41F8">
        <w:rPr>
          <w:rFonts w:ascii="Bookman Old Style" w:eastAsia="Times New Roman" w:hAnsi="Bookman Old Style" w:cs="Helvetica"/>
          <w:color w:val="333333"/>
          <w:sz w:val="24"/>
          <w:szCs w:val="24"/>
          <w:lang w:eastAsia="en-IN"/>
        </w:rPr>
        <w:lastRenderedPageBreak/>
        <w:t>hypothecates the schedule mentioned asset with the CREDITOR as security for the due repayment of the said loan. The parties have agreed to reduce their agreement to writing</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t>NOW THEREFORE IN CONSIDERATION OF THE MUTUAL OBLIGATIONS AND UNDERTAKINGS CONTAINED HEREIN THIS AGREEMENT WITNESSETH AS FOLLOWS:</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t>Payment by the CREDITOR</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t>The CREDITOR shall pay to the said manufacturer, on behalf of the BORROWER, a sum of Rs. ____________/-, (Rupees _______), towards the balance price of the said asset and shall retain possession of the original invoice of the said asset till the debt is fully discharged by the BORROWER.</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b/>
          <w:bCs/>
          <w:color w:val="333333"/>
          <w:sz w:val="24"/>
          <w:szCs w:val="24"/>
          <w:lang w:eastAsia="en-IN"/>
        </w:rPr>
        <w:t>HYPOTHECATION</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t>The BORROWER hereby hypothecates and creates a charge on the asset more fully described in the schedule 'A' hereunder to and in favour of the CREDITOR as security for the repayment of the loan with interest.</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t>Obligations of the BORROWER</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t>The BORROWER hereby undertakes to repay the loan amount within a period of ______ months commencing from________ along with interest. The BORROWER shall pay interest at the rate of ______________ on the principal per month, at Rs._____________/-, (Rupees ____________only). The Interest and principal are payable in monthly instalments as per schedule-B hereto.</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t>Rights of the CREDITOR</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t xml:space="preserve">If the BORROWER defaults in payment of the amount as per schedule-B hereto then such defaulted instalment will carry interest as if the defaulted instalment is the principal, until it is paid. If the BORROWER fails to pay </w:t>
      </w:r>
      <w:r w:rsidRPr="009D41F8">
        <w:rPr>
          <w:rFonts w:ascii="Bookman Old Style" w:eastAsia="Times New Roman" w:hAnsi="Bookman Old Style" w:cs="Helvetica"/>
          <w:color w:val="333333"/>
          <w:sz w:val="24"/>
          <w:szCs w:val="24"/>
          <w:lang w:eastAsia="en-IN"/>
        </w:rPr>
        <w:lastRenderedPageBreak/>
        <w:t>any ______ instalments then the CREDITOR shall be entitled to claim the principal and interest amount due, and the same shall become payable forthwith, on the CREDITOR calling upon the BORROWER to make payment of such defaulted principal amount.</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t>The BORROWER shall not remove or take the said asset, outside the State without prior intimation to the CREDITOR.</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t>The BORROWER agrees and undertakes to insure the asset against all hazards, and shall produce the relevant receipts, and other documents, whenever called upon by the CREDITOR so to do.</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t>Any dispute arising under this Deed or any matter incidental thereto, shall be submitted to arbitration as per the provisions of the Arbitration and Conciliation Act 1996 and the venue of the arbitration shall be at .........</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t>IN WITNESS WHEREOF the parties hereto affixed their signatures on the day month and year mentioned hereinabove</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t>SCHEDULE 'A'</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t>(Describe the Asset)</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t>SCHEDULE-B</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t>(Describe the payment schedule)</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t>CREDITOR</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t>BORROWER</w:t>
      </w:r>
      <w:r w:rsidRPr="009D41F8">
        <w:rPr>
          <w:rFonts w:ascii="Bookman Old Style" w:eastAsia="Times New Roman" w:hAnsi="Bookman Old Style" w:cs="Helvetica"/>
          <w:color w:val="333333"/>
          <w:sz w:val="24"/>
          <w:szCs w:val="24"/>
          <w:lang w:eastAsia="en-IN"/>
        </w:rPr>
        <w:br/>
      </w:r>
      <w:r w:rsidRPr="009D41F8">
        <w:rPr>
          <w:rFonts w:ascii="Bookman Old Style" w:eastAsia="Times New Roman" w:hAnsi="Bookman Old Style" w:cs="Helvetica"/>
          <w:color w:val="333333"/>
          <w:sz w:val="24"/>
          <w:szCs w:val="24"/>
          <w:lang w:eastAsia="en-IN"/>
        </w:rPr>
        <w:br/>
        <w:t>WITNESSES</w:t>
      </w:r>
      <w:r w:rsidRPr="009D41F8">
        <w:rPr>
          <w:rFonts w:ascii="Bookman Old Style" w:eastAsia="Times New Roman" w:hAnsi="Bookman Old Style" w:cs="Helvetica"/>
          <w:color w:val="333333"/>
          <w:sz w:val="24"/>
          <w:szCs w:val="24"/>
          <w:lang w:eastAsia="en-IN"/>
        </w:rPr>
        <w:br/>
      </w:r>
      <w:r w:rsidR="009D41F8">
        <w:rPr>
          <w:rFonts w:ascii="Bookman Old Style" w:eastAsia="Times New Roman" w:hAnsi="Bookman Old Style" w:cs="Helvetica"/>
          <w:color w:val="333333"/>
          <w:sz w:val="24"/>
          <w:szCs w:val="24"/>
          <w:lang w:eastAsia="en-IN"/>
        </w:rPr>
        <w:t>1</w:t>
      </w:r>
      <w:r w:rsidRPr="009D41F8">
        <w:rPr>
          <w:rFonts w:ascii="Bookman Old Style" w:eastAsia="Times New Roman" w:hAnsi="Bookman Old Style" w:cs="Helvetica"/>
          <w:color w:val="333333"/>
          <w:sz w:val="24"/>
          <w:szCs w:val="24"/>
          <w:lang w:eastAsia="en-IN"/>
        </w:rPr>
        <w:t>.</w:t>
      </w:r>
      <w:r w:rsidRPr="009D41F8">
        <w:rPr>
          <w:rFonts w:ascii="Bookman Old Style" w:eastAsia="Times New Roman" w:hAnsi="Bookman Old Style" w:cs="Helvetica"/>
          <w:color w:val="333333"/>
          <w:sz w:val="24"/>
          <w:szCs w:val="24"/>
          <w:lang w:eastAsia="en-IN"/>
        </w:rPr>
        <w:br/>
        <w:t>2.</w:t>
      </w:r>
    </w:p>
    <w:p w14:paraId="4A5B36B3" w14:textId="77777777" w:rsidR="00A45D25" w:rsidRPr="009D41F8" w:rsidRDefault="00A45D25" w:rsidP="009D41F8">
      <w:pPr>
        <w:spacing w:line="360" w:lineRule="auto"/>
        <w:rPr>
          <w:rFonts w:ascii="Bookman Old Style" w:hAnsi="Bookman Old Style"/>
        </w:rPr>
      </w:pPr>
    </w:p>
    <w:sectPr w:rsidR="00A45D25" w:rsidRPr="009D4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4F"/>
    <w:rsid w:val="009D41F8"/>
    <w:rsid w:val="00A45D25"/>
    <w:rsid w:val="00F43D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4C3C"/>
  <w15:chartTrackingRefBased/>
  <w15:docId w15:val="{4B38001D-C24E-46D6-8A05-BADCC3F8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D4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43D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2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Shagun Suryam</dc:creator>
  <cp:keywords/>
  <dc:description/>
  <cp:lastModifiedBy>Shagun Suryam</cp:lastModifiedBy>
  <cp:revision>2</cp:revision>
  <dcterms:created xsi:type="dcterms:W3CDTF">2021-01-14T08:26:00Z</dcterms:created>
  <dcterms:modified xsi:type="dcterms:W3CDTF">2021-01-14T13:01:00Z</dcterms:modified>
</cp:coreProperties>
</file>