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A8D0" w14:textId="77777777" w:rsidR="00466787" w:rsidRPr="00C30BCF" w:rsidRDefault="00466787" w:rsidP="00466787">
      <w:pPr>
        <w:shd w:val="clear" w:color="auto" w:fill="FFFFFF"/>
        <w:spacing w:after="150" w:line="240" w:lineRule="auto"/>
        <w:ind w:left="720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Supply Agreement</w:t>
      </w:r>
    </w:p>
    <w:p w14:paraId="277EEB03" w14:textId="77777777" w:rsidR="00466787" w:rsidRPr="00C30BCF" w:rsidRDefault="00466787" w:rsidP="00466787">
      <w:pPr>
        <w:shd w:val="clear" w:color="auto" w:fill="FFFFFF"/>
        <w:spacing w:after="150" w:line="240" w:lineRule="auto"/>
        <w:ind w:left="720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This Supply Sales Agreement is made on [AGREEMENT DATE] (the "Effective Date") between [PARTY A NAME], [whose principal place of residence is at / a [CORPORATE JURISDICTION] corporation with its principal place of business at [PARTY A ADDRESS]] (the "[PARTY </w:t>
      </w:r>
      <w:proofErr w:type="spell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A</w:t>
      </w:r>
      <w:proofErr w:type="spellEnd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 ABBREVIATION]") and [PARTY B NAME], [whose principal place of residence is at / a [CORPORATE JURISDICTION] corporation with its principal place of business at] [PARTY B ADDRESS]] (the "[PARTY B ABBREVIATION]").</w:t>
      </w:r>
    </w:p>
    <w:p w14:paraId="4B0A9574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Supply and Purchase of Products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[PARTY B] will supply and [PARTY A] will purchase the [SHORT DESCRIPTION OF THE PRODUCTS] (the "Products") in accordance with the terms of this agreement.</w:t>
      </w:r>
    </w:p>
    <w:p w14:paraId="70144D6E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Orders</w:t>
      </w:r>
    </w:p>
    <w:p w14:paraId="55EB65A7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Purchase Orders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[PARTY B] will submit all orders for Products to [PARTY A] in writing to [PARTY A]'s address listed in the introduction to this agreement, or as [PARTY A] otherwise specifies in writing, (each a "Purchase Order") and include in each Purchase Order</w:t>
      </w:r>
    </w:p>
    <w:p w14:paraId="42A798B3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each Product it is ordering, identified by model or part number,</w:t>
      </w:r>
    </w:p>
    <w:p w14:paraId="3299ED7C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the amount of each Product it is ordering,</w:t>
      </w:r>
    </w:p>
    <w:p w14:paraId="56387B72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the unit price of each Product it is ordering,</w:t>
      </w:r>
    </w:p>
    <w:p w14:paraId="4FE4B69B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the location for delivery, and</w:t>
      </w:r>
    </w:p>
    <w:p w14:paraId="143E2B42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the delivery date, allowing reasonable time for [PARTY A] to receive, review, and process the Purchase Order, and to ship the Products (the "Delivery Date").</w:t>
      </w:r>
    </w:p>
    <w:p w14:paraId="300E3960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Accepting, Modifying, and Rejecting Purchase Orders</w:t>
      </w:r>
    </w:p>
    <w:p w14:paraId="2CBBECC5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By Notice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Within [seven] Business Days' of receiving a Purchase Order from [PARTY B], [PARTY A] shall accept, reject, or propose a modification to the Purchase Order by sending [PARTY B] written notice of its acceptance, rejection, or proposed modification.</w:t>
      </w:r>
    </w:p>
    <w:p w14:paraId="407713B0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Deemed Acceptance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If [PARTY A] fails to notify [PARTY B] of its acceptance, rejection, or proposed modification, [PARTY B] may deem that [PARTY A] accepted the Purchase Order.</w:t>
      </w:r>
    </w:p>
    <w:p w14:paraId="333B23C6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Modification of Purchase Order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[PARTY A] may propose a modification to a Purchase Order by including in its notice to [PARTY B] a modified Purchase Order for [PARTY B] to accept or reject according to the acceptance and rejection procedures under paragraphs [BY NOTICE] and [DEEMED ACCEPTANCE].</w:t>
      </w:r>
    </w:p>
    <w:p w14:paraId="7ED83ECA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proofErr w:type="spellStart"/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Canceling</w:t>
      </w:r>
      <w:proofErr w:type="spellEnd"/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 xml:space="preserve"> Purchase Orders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. [PARTY B] may, at no expense to itself, cancel part or </w:t>
      </w:r>
      <w:proofErr w:type="gram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all of</w:t>
      </w:r>
      <w:proofErr w:type="gramEnd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 a Purchase Order up to [CANCELLATION WINDOW] Business Days before the Delivery Date.</w:t>
      </w:r>
    </w:p>
    <w:p w14:paraId="48EDBFBF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Supply Forecasts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. On or before the Effective Date, and thereafter on or before the last day of each calendar quarter, [PARTY B] will send [PARTY A] a Supply Forecast. The Supply Forecast will be a 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lastRenderedPageBreak/>
        <w:t xml:space="preserve">binding commitment on [PARTY B]'s behalf to purchase during the first quarter included in each Supply Forecast at least [MINIMUM PRODUCT PURCHASE </w:t>
      </w:r>
      <w:proofErr w:type="gram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PERCENTAGE]%</w:t>
      </w:r>
      <w:proofErr w:type="gramEnd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 of the quantity of the listed Product.</w:t>
      </w:r>
    </w:p>
    <w:p w14:paraId="63E1DFAC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Delivery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[PARTY A] will deliver the [DELIVERABLE] and title to the [DELIVERABLE] to [PARTY B] (the Buyer) on [DATE, MONTH], at [DELIVERY LOCATION], using any applicable delivery method detailed in the [ATTACHMENT], attached to this agreement.</w:t>
      </w:r>
    </w:p>
    <w:p w14:paraId="6B4EA8CA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Acceptance</w:t>
      </w:r>
    </w:p>
    <w:p w14:paraId="43AE4F62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Acceptance of Delivery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. [PARTY A] will be deemed to have completed its delivery obligations </w:t>
      </w:r>
      <w:proofErr w:type="gram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if</w:t>
      </w:r>
      <w:proofErr w:type="gramEnd"/>
    </w:p>
    <w:p w14:paraId="11284223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in [PARTY B]'s opinion, the [DELIVERABLE] satisfies the Acceptance Criteria, and</w:t>
      </w:r>
    </w:p>
    <w:p w14:paraId="507E02E5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[PARTY B] notifies [PARTY A] in writing that it is accepting the [DELIVERABLE].</w:t>
      </w:r>
    </w:p>
    <w:p w14:paraId="0D41DE4A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Inspection and Notice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[PARTY B] will have [INSPECTION PERIOD] Business Days to inspect and evaluate the [DELIVERABLE] on the delivery date before notifying [PARTY A] that it is either accepting or rejecting the [DELIVERABLE]. </w:t>
      </w:r>
    </w:p>
    <w:p w14:paraId="32F98138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Acceptance Criteria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The "Acceptance Criteria" are the specifications the [DELIVERABLES] must meet for [PARTY A] to comply with its requirements and obligations under this agreement, detailed in [ATTACHMENT], attached to this agreement.</w:t>
      </w:r>
    </w:p>
    <w:p w14:paraId="28DF0DFF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Pricing</w:t>
      </w:r>
    </w:p>
    <w:p w14:paraId="1028C283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Product Prices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The initial prices for all Products are set forth in Schedule A. All prices are FOB [PARTY A]'s designated shipping point.</w:t>
      </w:r>
    </w:p>
    <w:p w14:paraId="06BACB06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Updated Price List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[PARTY A] will update its price list each calendar quarter and give notice of the updated list to [PARTY B] no later than [15] days before the end of each calendar quarter.</w:t>
      </w:r>
    </w:p>
    <w:p w14:paraId="470B57D5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Purchase Price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[PARTY B] will pay the Purchase Price to [PARTY A]</w:t>
      </w:r>
    </w:p>
    <w:p w14:paraId="19355821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in full,</w:t>
      </w:r>
    </w:p>
    <w:p w14:paraId="2E82A3FC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on [[DATE, MONTH] / delivery and [PARTY B]'s acceptance (after [PARTY B] has reasonable opportunity to inspect, at its own expense)],</w:t>
      </w:r>
    </w:p>
    <w:p w14:paraId="64D9C4A6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in immediately available funds, and</w:t>
      </w:r>
    </w:p>
    <w:p w14:paraId="115A06CC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to [PARTY A]'s account below:</w:t>
      </w:r>
    </w:p>
    <w:p w14:paraId="45C38891" w14:textId="77777777" w:rsidR="00466787" w:rsidRPr="00C30BCF" w:rsidRDefault="00466787" w:rsidP="00466787">
      <w:pPr>
        <w:shd w:val="clear" w:color="auto" w:fill="FFFFFF"/>
        <w:spacing w:after="150" w:line="240" w:lineRule="auto"/>
        <w:ind w:left="720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Account Number:</w:t>
      </w:r>
    </w:p>
    <w:p w14:paraId="795AEEF3" w14:textId="77777777" w:rsidR="00466787" w:rsidRPr="00C30BCF" w:rsidRDefault="00466787" w:rsidP="00466787">
      <w:pPr>
        <w:shd w:val="clear" w:color="auto" w:fill="FFFFFF"/>
        <w:spacing w:after="150" w:line="240" w:lineRule="auto"/>
        <w:ind w:left="720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Routing Number:</w:t>
      </w:r>
    </w:p>
    <w:p w14:paraId="308DDD09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Term</w:t>
      </w:r>
    </w:p>
    <w:p w14:paraId="4D656661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Initial Term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The initial term of this agreement begins on [the Effective Date] and will continue for [TERM YEARS] years, unless terminated earlier (the "Initial Term").</w:t>
      </w:r>
    </w:p>
    <w:p w14:paraId="46157559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Renewal Term by Notice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. Customer may renew this agreement for successive renewal terms of [RENEWAL YEARS] length ("Renewal Terms"), unless terminated earlier, by giving 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lastRenderedPageBreak/>
        <w:t>Company notice of the intent to renew this agreement, at least [RENEWAL NOTICE DAYS] Business Days before the end of the Current Term.</w:t>
      </w:r>
    </w:p>
    <w:p w14:paraId="4043B691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Term Definition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"Term" means either the Initial Term or the then-current Renewal Term.</w:t>
      </w:r>
    </w:p>
    <w:p w14:paraId="00BFAD59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Mutual Representations</w:t>
      </w:r>
    </w:p>
    <w:p w14:paraId="5469EC8C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Authority and Capacity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The parties have the authority and capacity to enter into this agreement.</w:t>
      </w:r>
    </w:p>
    <w:p w14:paraId="7EA4A00E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Execution and Delivery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The parties have executed and delivered this agreement.</w:t>
      </w:r>
    </w:p>
    <w:p w14:paraId="0C9D45A8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Enforceability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This agreement constitutes a legal, valid, and binding obligation, enforceable against the parties according to its terms.</w:t>
      </w:r>
    </w:p>
    <w:p w14:paraId="0885E838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No Conflicts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Neither party is under any restriction or obligation that may affect the performance of its obligations under this agreement.</w:t>
      </w:r>
    </w:p>
    <w:p w14:paraId="142A69F0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Limited Warranty</w:t>
      </w:r>
    </w:p>
    <w:p w14:paraId="3A2EDB81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Warranty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[PARTY B] warrants that the </w:t>
      </w:r>
      <w:proofErr w:type="gram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Products</w:t>
      </w:r>
      <w:proofErr w:type="gramEnd"/>
    </w:p>
    <w:p w14:paraId="32A7A9FF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will be free from material defects, </w:t>
      </w:r>
    </w:p>
    <w:p w14:paraId="65317613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are made with workmanlike quality, and</w:t>
      </w:r>
    </w:p>
    <w:p w14:paraId="358B99F5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will conform, within normal commercial tolerances, to the applicable specifications.</w:t>
      </w:r>
    </w:p>
    <w:p w14:paraId="479E2ACA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Replacement Products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Subject to paragraphs [NOTICE REQUIREMENT] and [EXCLUSIONS] directly below, [PARTY B]'s sole remedy for breach of this limited warranty will be [PARTY A] providing [PARTY B] with a replacement Product, at [PARTY A]'s sole expense.</w:t>
      </w:r>
    </w:p>
    <w:p w14:paraId="19DC589C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Notice Requirement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[PARTY A] will only be required to replace Products under paragraph [REPLACEMENT PRODUCTS] if it receives written notice from [PARTY B] of such defect or nonconformity within 90 days after delivery of the Products.</w:t>
      </w:r>
    </w:p>
    <w:p w14:paraId="35400841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Exclusions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This warranty does not extend to any Product [PARTY B] abuses, neglects, or misuses according to the applicable documentation or specifications, or to any Product [PARTY B] has had repaired or altered by a Person other than [PARTY A].</w:t>
      </w:r>
    </w:p>
    <w:p w14:paraId="74896633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Confidentiality</w:t>
      </w:r>
    </w:p>
    <w:p w14:paraId="5622A265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Confidentiality Obligation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The receiving party will hold in confidence all Confidential Information disclosed by the disclosing party to the receiving party.</w:t>
      </w:r>
    </w:p>
    <w:p w14:paraId="09BCDDE1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Use Solely for Purpose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. A receiving party may only use the Confidential Information according to the terms of this </w:t>
      </w:r>
      <w:proofErr w:type="gram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agreement[</w:t>
      </w:r>
      <w:proofErr w:type="gramEnd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 and solely for the Purpose].</w:t>
      </w:r>
    </w:p>
    <w:p w14:paraId="2D98A468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Non-Disclosure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A receiving party may not disclose Confidential Information, [the existence of this agreement, the Transaction, or the Purpose] to any third party, except to the extent</w:t>
      </w:r>
    </w:p>
    <w:p w14:paraId="53E7EEF0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permitted by this </w:t>
      </w:r>
      <w:proofErr w:type="gram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agreement</w:t>
      </w:r>
      <w:proofErr w:type="gramEnd"/>
    </w:p>
    <w:p w14:paraId="03C66022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the disclosing party consents in writing, or</w:t>
      </w:r>
    </w:p>
    <w:p w14:paraId="6C629DE3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required by Law.</w:t>
      </w:r>
    </w:p>
    <w:p w14:paraId="1E500DBF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Notice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A receiving party will notify the disclosing party if </w:t>
      </w:r>
      <w:proofErr w:type="gram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it</w:t>
      </w:r>
      <w:proofErr w:type="gramEnd"/>
    </w:p>
    <w:p w14:paraId="002C0AAB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lastRenderedPageBreak/>
        <w:t>is required by Law to disclose any Confidential Information, or</w:t>
      </w:r>
    </w:p>
    <w:p w14:paraId="34A1F107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learns of any unauthorized disclosure of Confidential Information.</w:t>
      </w:r>
    </w:p>
    <w:p w14:paraId="43A86825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Termination</w:t>
      </w:r>
    </w:p>
    <w:p w14:paraId="2EB02A0F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Termination upon Notice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Either party may terminate this agreement for any reason upon [TERMINATION FOR CONVENIENCE NOTICE] business days' notice to the other party.</w:t>
      </w:r>
    </w:p>
    <w:p w14:paraId="374A5A64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Termination upon Breach</w:t>
      </w:r>
    </w:p>
    <w:p w14:paraId="3A7A791B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Failure to Pay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If [PARTY B] fails to pay when due any amount owing under this agreement and that failure continues for [five] business days, [PARTY A] may terminate this agreement, with immediate effect, by giving notice to [PARTY B].</w:t>
      </w:r>
    </w:p>
    <w:p w14:paraId="0784E54B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Any Other Breach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If one party</w:t>
      </w:r>
    </w:p>
    <w:p w14:paraId="105D119E" w14:textId="77777777" w:rsidR="00466787" w:rsidRPr="00C30BCF" w:rsidRDefault="00466787" w:rsidP="0046678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commits any material breach or material default in the performance of any obligation under this agreement (other than [PARTY B]'s obligation to pay money), and</w:t>
      </w:r>
    </w:p>
    <w:p w14:paraId="5D7983AF" w14:textId="77777777" w:rsidR="00466787" w:rsidRPr="00C30BCF" w:rsidRDefault="00466787" w:rsidP="0046678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the breach or default continues for a period of [CURE PERIOD] business days after the other party delivers Notice to it reasonably detailing the breach or default,</w:t>
      </w:r>
    </w:p>
    <w:p w14:paraId="19BDADA3" w14:textId="77777777" w:rsidR="00466787" w:rsidRPr="00C30BCF" w:rsidRDefault="00466787" w:rsidP="0046678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then the other party may terminate this agreement, with immediate effect, by giving notice to the first party.</w:t>
      </w:r>
    </w:p>
    <w:p w14:paraId="1CBB109F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Termination upon Insolvency Event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This agreement will terminate immediately upon the occurrence of an Insolvency Event.</w:t>
      </w:r>
    </w:p>
    <w:p w14:paraId="4F796566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Effect of Termination</w:t>
      </w:r>
    </w:p>
    <w:p w14:paraId="7F33D863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Termination of Obligations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Subject to paragraph [PAYMENT OBLIGATIONS], on termination or expiration of this agreement, each party's rights and obligations under this agreement will cease immediately.</w:t>
      </w:r>
    </w:p>
    <w:p w14:paraId="0301421C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Payment Obligations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Even after termination or expiration of this agreement, each party will</w:t>
      </w:r>
    </w:p>
    <w:p w14:paraId="6251CE43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pay any amounts it owes to the other party, including payment obligations for services already rendered, work already performed, goods already delivered, or expenses already incurred, and</w:t>
      </w:r>
    </w:p>
    <w:p w14:paraId="7762D2FB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refund any payments received but not yet earned, including payments for services not rendered, work not performed, or goods not delivered, expenses forwarded.</w:t>
      </w:r>
    </w:p>
    <w:p w14:paraId="2544D495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No Further Liability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</w:t>
      </w: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 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On termination or expiration of this agreement, neither party will be liable to the other party, except for </w:t>
      </w:r>
      <w:proofErr w:type="gram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liability</w:t>
      </w:r>
      <w:proofErr w:type="gramEnd"/>
    </w:p>
    <w:p w14:paraId="5C9C1319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that arose before the termination or expiration of this agreement, or</w:t>
      </w:r>
    </w:p>
    <w:p w14:paraId="6A957E0C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lastRenderedPageBreak/>
        <w:t>arising after the termination or expiration of this agreement and in connection with sections [[CONFIDENTIALITY], [TAXES], or [TERMINATION]].</w:t>
      </w:r>
    </w:p>
    <w:p w14:paraId="041175A5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Limitation on Liability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Neither party will be liable for breach-of-contract damages that are remote or speculative, or that the breaching party could not reasonably have foreseen on entry into this agreement.</w:t>
      </w:r>
    </w:p>
    <w:p w14:paraId="2CDAE1E8" w14:textId="77777777" w:rsidR="00466787" w:rsidRPr="00C30BCF" w:rsidRDefault="00466787" w:rsidP="00466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General Provisions</w:t>
      </w:r>
    </w:p>
    <w:p w14:paraId="64194623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Entire Agreement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The parties intend that this agreement, together with all attachments, schedules, exhibits, and other documents that both are referenced in this agreement and refer to this agreement,</w:t>
      </w:r>
    </w:p>
    <w:p w14:paraId="38A4AA25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represent the final expression of the parties' intent relating to the subject matter of this agreement,</w:t>
      </w:r>
    </w:p>
    <w:p w14:paraId="202029D5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contain all the terms the parties agreed to relating to the subject matter, and</w:t>
      </w:r>
    </w:p>
    <w:p w14:paraId="0CF1826F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replace </w:t>
      </w:r>
      <w:proofErr w:type="gram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all of</w:t>
      </w:r>
      <w:proofErr w:type="gramEnd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 the parties' previous discussions, understandings, and agreements relating to the subject matter of this agreement.</w:t>
      </w:r>
    </w:p>
    <w:p w14:paraId="28259CB0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Amendment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</w:t>
      </w: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 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This agreement can be amended only by a writing signed by both parties.</w:t>
      </w:r>
    </w:p>
    <w:p w14:paraId="45F8E6E7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Assignment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Neither party may assign this agreement or any of their rights or obligations under this agreement without the other party's written consent.</w:t>
      </w:r>
    </w:p>
    <w:p w14:paraId="78BEF306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Relationship of the Parties</w:t>
      </w:r>
    </w:p>
    <w:p w14:paraId="507E157B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No Relationship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Nothing in this agreement creates any special relationship between the parties, such as a partnership, joint venture, or employee/employer relationship between the parties.</w:t>
      </w:r>
    </w:p>
    <w:p w14:paraId="100AE388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No Authority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Neither party has the authority to, and will not, act as agent for or on behalf of the other party or represent or bind the other party in any manner.</w:t>
      </w:r>
    </w:p>
    <w:p w14:paraId="0CC795B3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Notices</w:t>
      </w:r>
    </w:p>
    <w:p w14:paraId="5FC6BDD5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Method of Notice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The parties will give all notices and communications between the parties in writing by (</w:t>
      </w:r>
      <w:proofErr w:type="spell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i</w:t>
      </w:r>
      <w:proofErr w:type="spellEnd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) personal delivery, (ii) a nationally-recognized, next-day courier service, (iii) first-class registered or certified mail, postage prepaid to the address that a party has notified to be that party's address for the purposes of this section.</w:t>
      </w:r>
    </w:p>
    <w:p w14:paraId="666D6AFE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Receipt of Notice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A notice given under this agreement will be effective on</w:t>
      </w:r>
    </w:p>
    <w:p w14:paraId="0EAE9194" w14:textId="77777777" w:rsidR="00466787" w:rsidRPr="00C30BCF" w:rsidRDefault="00466787" w:rsidP="0046678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the other party's receipt of it, or</w:t>
      </w:r>
    </w:p>
    <w:p w14:paraId="5A13A58B" w14:textId="77777777" w:rsidR="00466787" w:rsidRPr="00C30BCF" w:rsidRDefault="00466787" w:rsidP="0046678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if mailed, the earlier of the other party's receipt of it and the fifth business day after mailing it. </w:t>
      </w:r>
    </w:p>
    <w:p w14:paraId="3EC2A9FA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Severability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If any part of this agreement is declared unenforceable or invalid, the remainder will continue to be valid and enforceable.</w:t>
      </w:r>
    </w:p>
    <w:p w14:paraId="4CFFA58D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Waiver</w:t>
      </w:r>
    </w:p>
    <w:p w14:paraId="067EE1E0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Affirmative Waivers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. Neither party's failure </w:t>
      </w:r>
      <w:proofErr w:type="gramStart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or</w:t>
      </w:r>
      <w:proofErr w:type="gramEnd"/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 xml:space="preserve"> neglect to enforce any rights under this agreement will be deemed to be a waiver of that party's rights.</w:t>
      </w:r>
    </w:p>
    <w:p w14:paraId="4CAC0512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lastRenderedPageBreak/>
        <w:t>Written Waivers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A waiver or extension is only effective if it is in writing and signed by the party granting it.</w:t>
      </w:r>
    </w:p>
    <w:p w14:paraId="7E4B744D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No General Waivers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A party's failure or neglect to enforce any of its rights under this agreement will not be deemed to be a waiver of that or any other of its rights.</w:t>
      </w:r>
    </w:p>
    <w:p w14:paraId="2FB9BC56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No Course of Dealing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No single or partial exercise of any right or remedy will preclude any other or further exercise of any right or remedy.</w:t>
      </w:r>
    </w:p>
    <w:p w14:paraId="037B0D95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Governing Law and Consent to Jurisdiction and Venue</w:t>
      </w:r>
    </w:p>
    <w:p w14:paraId="22C4B48B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Governing Law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This agreement, and any dispute arising out of the [SUBJECT MATTER OF THE AGREEMENT], shall be governed by the laws of the State of [GOVERNING LAW STATE].</w:t>
      </w:r>
    </w:p>
    <w:p w14:paraId="6F4F00CD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Consent to Jurisdiction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Each party hereby irrevocably consents to the [exclusive, non-exclusive] jurisdiction and venue of any [state or federal] court located within [VENUE COUNTY] County, State of [VENUE STATE], in connection with any matter arising out of this [agreement / plan] or the transactions contemplated under this [agreement / plan].</w:t>
      </w:r>
    </w:p>
    <w:p w14:paraId="44DE9D2D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Consent to Service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Each party hereby irrevocably</w:t>
      </w:r>
    </w:p>
    <w:p w14:paraId="2B40A5FC" w14:textId="77777777" w:rsidR="00466787" w:rsidRPr="00C30BCF" w:rsidRDefault="00466787" w:rsidP="0046678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agrees that process may be served on it in any manner authorized by the Laws of the State of [GOVERNING LAW STATE], and </w:t>
      </w:r>
    </w:p>
    <w:p w14:paraId="6A2C77D5" w14:textId="77777777" w:rsidR="00466787" w:rsidRPr="00C30BCF" w:rsidRDefault="00466787" w:rsidP="00466787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waives any objection which it might otherwise have to service of process under the Laws of the State of [GOVERNING LAW STATE].</w:t>
      </w:r>
    </w:p>
    <w:p w14:paraId="46FE0490" w14:textId="77777777" w:rsidR="00466787" w:rsidRPr="00C30BCF" w:rsidRDefault="00466787" w:rsidP="0046678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Counterparts</w:t>
      </w:r>
    </w:p>
    <w:p w14:paraId="1A01EE84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Signed in Counterparts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 This agreement may be signed in any number of counterparts.</w:t>
      </w:r>
    </w:p>
    <w:p w14:paraId="57280E80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All Counterparts Original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Each counterpart is an original.</w:t>
      </w:r>
    </w:p>
    <w:p w14:paraId="36C12875" w14:textId="77777777" w:rsidR="00466787" w:rsidRPr="00C30BCF" w:rsidRDefault="00466787" w:rsidP="00466787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IN"/>
        </w:rPr>
        <w:t>Counterparts Form One Document</w:t>
      </w: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. Together, all counterparts form one single document.</w:t>
      </w:r>
    </w:p>
    <w:p w14:paraId="2B39CFD2" w14:textId="77777777" w:rsidR="00466787" w:rsidRPr="00C30BCF" w:rsidRDefault="00466787" w:rsidP="00466787">
      <w:pPr>
        <w:shd w:val="clear" w:color="auto" w:fill="FFFFFF"/>
        <w:spacing w:after="150" w:line="240" w:lineRule="auto"/>
        <w:ind w:left="720"/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</w:pPr>
      <w:r w:rsidRPr="00C30BCF">
        <w:rPr>
          <w:rFonts w:ascii="Bookman Old Style" w:eastAsia="Times New Roman" w:hAnsi="Bookman Old Style" w:cs="Helvetica"/>
          <w:color w:val="333333"/>
          <w:sz w:val="24"/>
          <w:szCs w:val="24"/>
          <w:lang w:eastAsia="en-IN"/>
        </w:rPr>
        <w:t>This agreement has been signed by the parties.</w:t>
      </w:r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7"/>
        <w:gridCol w:w="4667"/>
      </w:tblGrid>
      <w:tr w:rsidR="00466787" w:rsidRPr="00C30BCF" w14:paraId="3D546FEC" w14:textId="77777777" w:rsidTr="00466787">
        <w:trPr>
          <w:trHeight w:val="789"/>
        </w:trPr>
        <w:tc>
          <w:tcPr>
            <w:tcW w:w="4667" w:type="dxa"/>
            <w:shd w:val="clear" w:color="auto" w:fill="auto"/>
            <w:vAlign w:val="center"/>
            <w:hideMark/>
          </w:tcPr>
          <w:p w14:paraId="63E6716C" w14:textId="5C751C6D" w:rsidR="00466787" w:rsidRPr="00C30BCF" w:rsidRDefault="00466787" w:rsidP="00466787">
            <w:pPr>
              <w:spacing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C30BC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 xml:space="preserve"> [PARTY A NAME]</w:t>
            </w:r>
          </w:p>
          <w:p w14:paraId="1A9A16AD" w14:textId="77777777" w:rsidR="00466787" w:rsidRPr="00C30BCF" w:rsidRDefault="00466787" w:rsidP="00466787">
            <w:pPr>
              <w:spacing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C30BC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Name: [PARTY A SIGNATORY NAME]</w:t>
            </w:r>
          </w:p>
          <w:p w14:paraId="2464A78B" w14:textId="77777777" w:rsidR="00466787" w:rsidRPr="00C30BCF" w:rsidRDefault="00466787" w:rsidP="00466787">
            <w:pPr>
              <w:spacing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C30BC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Title: [PARTY A SIGNATORY TITLE]</w:t>
            </w:r>
          </w:p>
        </w:tc>
        <w:tc>
          <w:tcPr>
            <w:tcW w:w="4667" w:type="dxa"/>
            <w:shd w:val="clear" w:color="auto" w:fill="auto"/>
            <w:vAlign w:val="center"/>
            <w:hideMark/>
          </w:tcPr>
          <w:p w14:paraId="447C37EB" w14:textId="77777777" w:rsidR="00466787" w:rsidRPr="00C30BCF" w:rsidRDefault="00466787" w:rsidP="00466787">
            <w:pPr>
              <w:spacing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C30BC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[PARTY B NAME]</w:t>
            </w:r>
          </w:p>
          <w:p w14:paraId="6C7A0397" w14:textId="77777777" w:rsidR="00466787" w:rsidRPr="00C30BCF" w:rsidRDefault="00466787" w:rsidP="00466787">
            <w:pPr>
              <w:spacing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C30BC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Name: [PARTY B SIGNATORY NAME]</w:t>
            </w:r>
          </w:p>
          <w:p w14:paraId="1FE8B42A" w14:textId="77777777" w:rsidR="00466787" w:rsidRPr="00C30BCF" w:rsidRDefault="00466787" w:rsidP="00466787">
            <w:pPr>
              <w:spacing w:after="15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</w:pPr>
            <w:r w:rsidRPr="00C30BCF">
              <w:rPr>
                <w:rFonts w:ascii="Bookman Old Style" w:eastAsia="Times New Roman" w:hAnsi="Bookman Old Style" w:cs="Times New Roman"/>
                <w:sz w:val="24"/>
                <w:szCs w:val="24"/>
                <w:lang w:eastAsia="en-IN"/>
              </w:rPr>
              <w:t>Title: [PARTY B SIGNATORY TITLE]</w:t>
            </w:r>
          </w:p>
        </w:tc>
      </w:tr>
    </w:tbl>
    <w:p w14:paraId="43B3CFF3" w14:textId="77777777" w:rsidR="008E1527" w:rsidRPr="00C30BCF" w:rsidRDefault="008E1527">
      <w:pPr>
        <w:rPr>
          <w:rFonts w:ascii="Bookman Old Style" w:hAnsi="Bookman Old Style"/>
          <w:sz w:val="24"/>
          <w:szCs w:val="24"/>
        </w:rPr>
      </w:pPr>
    </w:p>
    <w:sectPr w:rsidR="008E1527" w:rsidRPr="00C30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E3F5E"/>
    <w:multiLevelType w:val="multilevel"/>
    <w:tmpl w:val="9796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87"/>
    <w:rsid w:val="00466787"/>
    <w:rsid w:val="008E1527"/>
    <w:rsid w:val="00C3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4D956"/>
  <w15:chartTrackingRefBased/>
  <w15:docId w15:val="{346BD60A-5453-4EA8-9D90-4C266559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66787"/>
    <w:rPr>
      <w:b/>
      <w:bCs/>
    </w:rPr>
  </w:style>
  <w:style w:type="character" w:customStyle="1" w:styleId="wdstop">
    <w:name w:val="wdstop"/>
    <w:basedOn w:val="DefaultParagraphFont"/>
    <w:rsid w:val="00466787"/>
  </w:style>
  <w:style w:type="character" w:customStyle="1" w:styleId="spdistinct">
    <w:name w:val="spdistinct"/>
    <w:basedOn w:val="DefaultParagraphFont"/>
    <w:rsid w:val="00466787"/>
  </w:style>
  <w:style w:type="character" w:customStyle="1" w:styleId="wddistinct">
    <w:name w:val="wddistinct"/>
    <w:basedOn w:val="DefaultParagraphFont"/>
    <w:rsid w:val="0046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11145</Characters>
  <Application>Microsoft Office Word</Application>
  <DocSecurity>0</DocSecurity>
  <Lines>92</Lines>
  <Paragraphs>26</Paragraphs>
  <ScaleCrop>false</ScaleCrop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Shagun Suryam</dc:creator>
  <cp:keywords/>
  <dc:description/>
  <cp:lastModifiedBy>Shagun Suryam</cp:lastModifiedBy>
  <cp:revision>2</cp:revision>
  <dcterms:created xsi:type="dcterms:W3CDTF">2021-01-14T08:18:00Z</dcterms:created>
  <dcterms:modified xsi:type="dcterms:W3CDTF">2021-01-15T06:18:00Z</dcterms:modified>
</cp:coreProperties>
</file>